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7C80" w14:textId="77777777" w:rsidR="00C659BF" w:rsidRPr="000E5ACF" w:rsidRDefault="00C659BF" w:rsidP="00C659BF">
      <w:pPr>
        <w:rPr>
          <w:rFonts w:asciiTheme="majorHAnsi" w:hAnsiTheme="majorHAnsi" w:cstheme="majorHAnsi"/>
          <w:u w:val="single"/>
        </w:rPr>
      </w:pPr>
      <w:r w:rsidRPr="000E5ACF">
        <w:rPr>
          <w:rFonts w:asciiTheme="majorHAnsi" w:hAnsiTheme="majorHAnsi" w:cstheme="majorHAnsi"/>
          <w:u w:val="single"/>
        </w:rPr>
        <w:t>Wertschätzung für die Pflege: Pfleger des Jahres in Berlin ausgezeichnet</w:t>
      </w:r>
    </w:p>
    <w:p w14:paraId="0A0003EF" w14:textId="77777777" w:rsidR="00C659BF" w:rsidRPr="000E5ACF" w:rsidRDefault="00C659BF" w:rsidP="00C659BF">
      <w:pPr>
        <w:rPr>
          <w:rFonts w:asciiTheme="majorHAnsi" w:hAnsiTheme="majorHAnsi" w:cstheme="majorHAnsi"/>
          <w:b/>
        </w:rPr>
      </w:pPr>
    </w:p>
    <w:p w14:paraId="3DA39B9A" w14:textId="77777777" w:rsidR="00C659BF" w:rsidRDefault="00C659BF" w:rsidP="00C659BF">
      <w:pPr>
        <w:rPr>
          <w:rFonts w:asciiTheme="majorHAnsi" w:hAnsiTheme="majorHAnsi" w:cstheme="majorHAnsi"/>
          <w:b/>
          <w:sz w:val="32"/>
          <w:szCs w:val="32"/>
        </w:rPr>
      </w:pPr>
      <w:r w:rsidRPr="0052766B">
        <w:rPr>
          <w:rFonts w:asciiTheme="majorHAnsi" w:hAnsiTheme="majorHAnsi" w:cstheme="majorHAnsi"/>
          <w:b/>
          <w:sz w:val="32"/>
          <w:szCs w:val="32"/>
        </w:rPr>
        <w:t>Pfleger des Jahres</w:t>
      </w:r>
      <w:r>
        <w:rPr>
          <w:rFonts w:asciiTheme="majorHAnsi" w:hAnsiTheme="majorHAnsi" w:cstheme="majorHAnsi"/>
          <w:b/>
          <w:sz w:val="32"/>
          <w:szCs w:val="32"/>
        </w:rPr>
        <w:t xml:space="preserve"> 2018</w:t>
      </w:r>
      <w:r w:rsidRPr="0052766B">
        <w:rPr>
          <w:rFonts w:asciiTheme="majorHAnsi" w:hAnsiTheme="majorHAnsi" w:cstheme="majorHAnsi"/>
          <w:b/>
          <w:sz w:val="32"/>
          <w:szCs w:val="32"/>
        </w:rPr>
        <w:t xml:space="preserve">: </w:t>
      </w:r>
    </w:p>
    <w:p w14:paraId="48952A21" w14:textId="77777777" w:rsidR="00C659BF" w:rsidRPr="0052766B" w:rsidRDefault="00C659BF" w:rsidP="00C659BF">
      <w:pPr>
        <w:rPr>
          <w:rFonts w:asciiTheme="majorHAnsi" w:hAnsiTheme="majorHAnsi" w:cstheme="majorHAnsi"/>
          <w:b/>
          <w:sz w:val="32"/>
          <w:szCs w:val="32"/>
        </w:rPr>
      </w:pPr>
      <w:r w:rsidRPr="0052766B">
        <w:rPr>
          <w:rFonts w:asciiTheme="majorHAnsi" w:hAnsiTheme="majorHAnsi" w:cstheme="majorHAnsi"/>
          <w:b/>
          <w:sz w:val="32"/>
          <w:szCs w:val="32"/>
        </w:rPr>
        <w:t xml:space="preserve">Pflege-Team aus Zschorlau gewinnt zweiten Preis </w:t>
      </w:r>
    </w:p>
    <w:p w14:paraId="1D7DFCE5" w14:textId="77777777" w:rsidR="00C659BF" w:rsidRPr="000E5ACF" w:rsidRDefault="00C659BF" w:rsidP="00C659BF">
      <w:pPr>
        <w:rPr>
          <w:rFonts w:asciiTheme="majorHAnsi" w:hAnsiTheme="majorHAnsi" w:cstheme="majorHAnsi"/>
          <w:b/>
        </w:rPr>
      </w:pPr>
    </w:p>
    <w:p w14:paraId="055BACEB" w14:textId="77777777" w:rsidR="00C659BF" w:rsidRPr="008413C3" w:rsidRDefault="00C659BF" w:rsidP="00C659BF">
      <w:pPr>
        <w:rPr>
          <w:rFonts w:asciiTheme="majorHAnsi" w:hAnsiTheme="majorHAnsi" w:cs="Arial"/>
          <w:b/>
        </w:rPr>
      </w:pPr>
      <w:r w:rsidRPr="000E5ACF">
        <w:rPr>
          <w:rFonts w:asciiTheme="majorHAnsi" w:hAnsiTheme="majorHAnsi" w:cstheme="majorHAnsi"/>
          <w:b/>
        </w:rPr>
        <w:t>Berlin</w:t>
      </w:r>
      <w:r>
        <w:rPr>
          <w:rFonts w:asciiTheme="majorHAnsi" w:hAnsiTheme="majorHAnsi" w:cstheme="majorHAnsi"/>
          <w:b/>
        </w:rPr>
        <w:t xml:space="preserve"> – Das Pflege-Team des Seniorenwohnparks Zschorlau im Erzgebirge gehört zu den </w:t>
      </w:r>
      <w:r w:rsidRPr="000E5ACF">
        <w:rPr>
          <w:rFonts w:asciiTheme="majorHAnsi" w:hAnsiTheme="majorHAnsi" w:cstheme="majorHAnsi"/>
          <w:b/>
        </w:rPr>
        <w:t>Pfleger</w:t>
      </w:r>
      <w:r>
        <w:rPr>
          <w:rFonts w:asciiTheme="majorHAnsi" w:hAnsiTheme="majorHAnsi" w:cstheme="majorHAnsi"/>
          <w:b/>
        </w:rPr>
        <w:t>n des Jahres 2018</w:t>
      </w:r>
      <w:r w:rsidRPr="000E5ACF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 xml:space="preserve">Das Team wurde </w:t>
      </w:r>
      <w:r w:rsidRPr="000E5ACF">
        <w:rPr>
          <w:rFonts w:asciiTheme="majorHAnsi" w:hAnsiTheme="majorHAnsi" w:cstheme="majorHAnsi"/>
          <w:b/>
        </w:rPr>
        <w:t xml:space="preserve">unter mehr als </w:t>
      </w:r>
      <w:r>
        <w:rPr>
          <w:rFonts w:asciiTheme="majorHAnsi" w:hAnsiTheme="majorHAnsi" w:cstheme="majorHAnsi"/>
          <w:b/>
        </w:rPr>
        <w:t>75</w:t>
      </w:r>
      <w:r w:rsidRPr="000E5ACF">
        <w:rPr>
          <w:rFonts w:asciiTheme="majorHAnsi" w:hAnsiTheme="majorHAnsi" w:cstheme="majorHAnsi"/>
          <w:b/>
        </w:rPr>
        <w:t>0 nominierten Pflegekräfte</w:t>
      </w:r>
      <w:r>
        <w:rPr>
          <w:rFonts w:asciiTheme="majorHAnsi" w:hAnsiTheme="majorHAnsi" w:cstheme="majorHAnsi"/>
          <w:b/>
        </w:rPr>
        <w:t>n aus ganz Deutschland ausgewählt und schaffte es bei der bundesweiten Auszeichnung auf den zweiten Platz. Der erste Platz ging an die 33-jährige Altenpflegerin Havva Özkan aus Bonn und der zweite Platz an</w:t>
      </w:r>
      <w:r w:rsidRPr="000E5AC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den Krankenpfleger Jürgen Baumgärtner aus Massenbachhausen bei Heilbronn (Baden-Württemberg). </w:t>
      </w:r>
      <w:r w:rsidRPr="008413C3">
        <w:rPr>
          <w:rFonts w:asciiTheme="majorHAnsi" w:hAnsiTheme="majorHAnsi" w:cs="Arial"/>
          <w:b/>
        </w:rPr>
        <w:t>Insgesamt ist der vom Personaldienstleister „Jobtour medical“ initiierte</w:t>
      </w:r>
      <w:r>
        <w:rPr>
          <w:rFonts w:asciiTheme="majorHAnsi" w:hAnsiTheme="majorHAnsi" w:cs="Arial"/>
          <w:b/>
        </w:rPr>
        <w:t xml:space="preserve">, bundesweit einzigartige </w:t>
      </w:r>
      <w:r w:rsidRPr="008413C3">
        <w:rPr>
          <w:rFonts w:asciiTheme="majorHAnsi" w:hAnsiTheme="majorHAnsi" w:cs="Arial"/>
          <w:b/>
        </w:rPr>
        <w:t>Pflege-Award mit 10.000 Euro dotiert</w:t>
      </w:r>
      <w:r>
        <w:rPr>
          <w:rFonts w:asciiTheme="majorHAnsi" w:hAnsiTheme="majorHAnsi" w:cs="Arial"/>
          <w:b/>
        </w:rPr>
        <w:t xml:space="preserve"> – das Pflege-Team aus Zschorlau erhält für seinen zweiten Platz 3.000 Euro</w:t>
      </w:r>
      <w:r w:rsidRPr="008413C3">
        <w:rPr>
          <w:rFonts w:asciiTheme="majorHAnsi" w:hAnsiTheme="majorHAnsi" w:cs="Arial"/>
          <w:b/>
        </w:rPr>
        <w:t xml:space="preserve">. </w:t>
      </w:r>
    </w:p>
    <w:p w14:paraId="2905710A" w14:textId="77777777" w:rsidR="00C659BF" w:rsidRPr="000E5ACF" w:rsidRDefault="00C659BF" w:rsidP="00C659BF">
      <w:pPr>
        <w:rPr>
          <w:rFonts w:asciiTheme="majorHAnsi" w:hAnsiTheme="majorHAnsi" w:cstheme="majorHAnsi"/>
          <w:b/>
        </w:rPr>
      </w:pPr>
    </w:p>
    <w:p w14:paraId="50CE52EA" w14:textId="77777777" w:rsidR="00C659BF" w:rsidRDefault="00C659BF" w:rsidP="00C659BF">
      <w:pPr>
        <w:rPr>
          <w:rFonts w:asciiTheme="majorHAnsi" w:hAnsiTheme="majorHAnsi" w:cstheme="majorHAnsi"/>
        </w:rPr>
      </w:pPr>
      <w:r w:rsidRPr="0004512E">
        <w:rPr>
          <w:rFonts w:asciiTheme="majorHAnsi" w:hAnsiTheme="majorHAnsi" w:cstheme="majorHAnsi"/>
        </w:rPr>
        <w:t>Für den</w:t>
      </w:r>
      <w:r w:rsidRPr="000E5ACF">
        <w:rPr>
          <w:rFonts w:asciiTheme="majorHAnsi" w:hAnsiTheme="majorHAnsi" w:cstheme="majorHAnsi"/>
        </w:rPr>
        <w:t xml:space="preserve"> Pflege-Award </w:t>
      </w:r>
      <w:r>
        <w:rPr>
          <w:rFonts w:asciiTheme="majorHAnsi" w:hAnsiTheme="majorHAnsi" w:cstheme="majorHAnsi"/>
        </w:rPr>
        <w:t>„</w:t>
      </w:r>
      <w:r w:rsidRPr="000E5ACF">
        <w:rPr>
          <w:rFonts w:asciiTheme="majorHAnsi" w:hAnsiTheme="majorHAnsi" w:cstheme="majorHAnsi"/>
        </w:rPr>
        <w:t>Pfleger des Jahres</w:t>
      </w:r>
      <w:r>
        <w:rPr>
          <w:rFonts w:asciiTheme="majorHAnsi" w:hAnsiTheme="majorHAnsi" w:cstheme="majorHAnsi"/>
        </w:rPr>
        <w:t xml:space="preserve"> 2018“ hat Bundesgesundheitsminister Jens Spahn die Schirmherrschaft übernommen. Unter</w:t>
      </w:r>
      <w:r w:rsidRPr="000E5ACF">
        <w:rPr>
          <w:rFonts w:asciiTheme="majorHAnsi" w:hAnsiTheme="majorHAnsi" w:cstheme="majorHAnsi"/>
        </w:rPr>
        <w:t xml:space="preserve"> dem Motto „Herz &amp; Mut“ wurden bundesweit Pflegekräfte gesucht, die auf besondere Weise Herz und Mut täglich unter Beweis stellen. </w:t>
      </w:r>
      <w:r>
        <w:rPr>
          <w:rFonts w:asciiTheme="majorHAnsi" w:hAnsiTheme="majorHAnsi" w:cstheme="majorHAnsi"/>
        </w:rPr>
        <w:t>Insbesondere Angehörige</w:t>
      </w:r>
      <w:r w:rsidRPr="000E5ACF">
        <w:rPr>
          <w:rFonts w:asciiTheme="majorHAnsi" w:hAnsiTheme="majorHAnsi" w:cstheme="majorHAnsi"/>
        </w:rPr>
        <w:t>, Patienten und Arbeitskollegen</w:t>
      </w:r>
      <w:r>
        <w:rPr>
          <w:rFonts w:asciiTheme="majorHAnsi" w:hAnsiTheme="majorHAnsi" w:cstheme="majorHAnsi"/>
        </w:rPr>
        <w:t xml:space="preserve"> haben Pflegerinnen und Pfleger vorgeschlagen. </w:t>
      </w:r>
    </w:p>
    <w:p w14:paraId="164FC363" w14:textId="77777777" w:rsidR="00C659BF" w:rsidRDefault="00C659BF" w:rsidP="00C659BF">
      <w:pPr>
        <w:rPr>
          <w:rFonts w:asciiTheme="majorHAnsi" w:hAnsiTheme="majorHAnsi" w:cstheme="majorHAnsi"/>
        </w:rPr>
      </w:pPr>
    </w:p>
    <w:p w14:paraId="0D07616B" w14:textId="77777777" w:rsidR="00C659BF" w:rsidRDefault="00C659BF" w:rsidP="00C659BF">
      <w:pPr>
        <w:rPr>
          <w:rFonts w:asciiTheme="majorHAnsi" w:hAnsiTheme="majorHAnsi" w:cs="Arial"/>
        </w:rPr>
      </w:pPr>
      <w:r w:rsidRPr="000E5ACF">
        <w:rPr>
          <w:rFonts w:asciiTheme="majorHAnsi" w:hAnsiTheme="majorHAnsi" w:cstheme="majorHAnsi"/>
        </w:rPr>
        <w:t>Eine s</w:t>
      </w:r>
      <w:r>
        <w:rPr>
          <w:rFonts w:asciiTheme="majorHAnsi" w:hAnsiTheme="majorHAnsi" w:cstheme="majorHAnsi"/>
        </w:rPr>
        <w:t>iebenköpfige Jury wählte unter meh</w:t>
      </w:r>
      <w:r w:rsidRPr="000E5ACF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als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75</w:t>
      </w:r>
      <w:r w:rsidRPr="000E5ACF">
        <w:rPr>
          <w:rFonts w:asciiTheme="majorHAnsi" w:hAnsiTheme="majorHAnsi" w:cstheme="majorHAnsi"/>
        </w:rPr>
        <w:t xml:space="preserve">0 meist sehr berührenden Vorschlägen </w:t>
      </w:r>
      <w:r>
        <w:rPr>
          <w:rFonts w:asciiTheme="majorHAnsi" w:hAnsiTheme="majorHAnsi" w:cstheme="majorHAnsi"/>
        </w:rPr>
        <w:t>die Pflegerinnen und Pfleger aus, die</w:t>
      </w:r>
      <w:r w:rsidRPr="000E5ACF">
        <w:rPr>
          <w:rFonts w:asciiTheme="majorHAnsi" w:hAnsiTheme="majorHAnsi" w:cstheme="majorHAnsi"/>
        </w:rPr>
        <w:t xml:space="preserve"> ihre Arbeit auf besonders vorbildliche und nachahmenswerte Weise ausüben. </w:t>
      </w:r>
      <w:r w:rsidRPr="000260F5">
        <w:rPr>
          <w:rFonts w:asciiTheme="majorHAnsi" w:hAnsiTheme="majorHAnsi" w:cs="Arial"/>
        </w:rPr>
        <w:t>Außerdem flossen biografische Besonderheiten der Pflegerinnen und Pfleger in die Bewertung mit ein.</w:t>
      </w:r>
    </w:p>
    <w:p w14:paraId="6F30FF0A" w14:textId="77777777" w:rsidR="00C659BF" w:rsidRDefault="00C659BF" w:rsidP="00C659BF">
      <w:pPr>
        <w:rPr>
          <w:rFonts w:asciiTheme="majorHAnsi" w:hAnsiTheme="majorHAnsi" w:cs="Arial"/>
        </w:rPr>
      </w:pPr>
    </w:p>
    <w:p w14:paraId="45B5132D" w14:textId="77777777" w:rsidR="005436AA" w:rsidRDefault="005436AA" w:rsidP="005436AA">
      <w:pPr>
        <w:rPr>
          <w:rFonts w:asciiTheme="majorHAnsi" w:hAnsiTheme="majorHAnsi"/>
        </w:rPr>
      </w:pPr>
      <w:r w:rsidRPr="00E8475D">
        <w:rPr>
          <w:rFonts w:asciiTheme="majorHAnsi" w:hAnsiTheme="majorHAnsi"/>
        </w:rPr>
        <w:t xml:space="preserve">Der mit 3.000 Euro dotierte zweite Platz </w:t>
      </w:r>
      <w:r w:rsidRPr="00E8165B">
        <w:rPr>
          <w:rFonts w:asciiTheme="majorHAnsi" w:hAnsiTheme="majorHAnsi"/>
        </w:rPr>
        <w:t xml:space="preserve">ging an </w:t>
      </w:r>
      <w:r>
        <w:rPr>
          <w:rFonts w:asciiTheme="majorHAnsi" w:hAnsiTheme="majorHAnsi"/>
        </w:rPr>
        <w:t xml:space="preserve">das </w:t>
      </w:r>
      <w:r w:rsidRPr="00E8165B">
        <w:rPr>
          <w:rFonts w:asciiTheme="majorHAnsi" w:hAnsiTheme="majorHAnsi"/>
        </w:rPr>
        <w:t>Pflege-Team des Senioren</w:t>
      </w:r>
      <w:r>
        <w:rPr>
          <w:rFonts w:asciiTheme="majorHAnsi" w:hAnsiTheme="majorHAnsi"/>
        </w:rPr>
        <w:t>wohn</w:t>
      </w:r>
      <w:r w:rsidRPr="00E8165B">
        <w:rPr>
          <w:rFonts w:asciiTheme="majorHAnsi" w:hAnsiTheme="majorHAnsi"/>
        </w:rPr>
        <w:t>parks Zschorlau</w:t>
      </w:r>
      <w:r>
        <w:rPr>
          <w:rFonts w:asciiTheme="majorHAnsi" w:hAnsiTheme="majorHAnsi"/>
        </w:rPr>
        <w:t xml:space="preserve"> im Erzgebirge</w:t>
      </w:r>
      <w:r w:rsidRPr="00E8475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Ein Bewohner hat das Team vorgeschlagen und geschildert, wie die Einrichtung für ihn trotz schwerer Krankheit „wie ein neues Zuhause mit einer großen Familie geworden ist“.  Er erzählt: „Ich habe durch die Unterstützung und den Beistand eines wundervollen Teams neuen Lebenswillen gefunden und genieße jeden einzelnen Tag.“ </w:t>
      </w:r>
    </w:p>
    <w:p w14:paraId="4EAD7898" w14:textId="77777777" w:rsidR="00C659BF" w:rsidRPr="000E5ACF" w:rsidRDefault="00C659BF" w:rsidP="00C659BF">
      <w:pPr>
        <w:rPr>
          <w:rFonts w:asciiTheme="majorHAnsi" w:hAnsiTheme="majorHAnsi" w:cstheme="majorHAnsi"/>
        </w:rPr>
      </w:pPr>
    </w:p>
    <w:p w14:paraId="6FF8317D" w14:textId="1209BBE7" w:rsidR="00C659BF" w:rsidRPr="000E5ACF" w:rsidRDefault="00C659BF" w:rsidP="00C659BF">
      <w:pPr>
        <w:rPr>
          <w:rFonts w:asciiTheme="majorHAnsi" w:hAnsiTheme="majorHAnsi" w:cstheme="majorHAnsi"/>
        </w:rPr>
      </w:pPr>
      <w:r w:rsidRPr="000E5ACF">
        <w:rPr>
          <w:rFonts w:asciiTheme="majorHAnsi" w:hAnsiTheme="majorHAnsi" w:cstheme="majorHAnsi"/>
        </w:rPr>
        <w:t>Mirjam Rienth, Geschäfsführerin des Preis</w:t>
      </w:r>
      <w:r>
        <w:rPr>
          <w:rFonts w:asciiTheme="majorHAnsi" w:hAnsiTheme="majorHAnsi" w:cstheme="majorHAnsi"/>
        </w:rPr>
        <w:t>initiators</w:t>
      </w:r>
      <w:r w:rsidRPr="000E5ACF">
        <w:rPr>
          <w:rFonts w:asciiTheme="majorHAnsi" w:hAnsiTheme="majorHAnsi" w:cstheme="majorHAnsi"/>
        </w:rPr>
        <w:t xml:space="preserve"> Jobtour</w:t>
      </w:r>
      <w:r>
        <w:rPr>
          <w:rFonts w:asciiTheme="majorHAnsi" w:hAnsiTheme="majorHAnsi" w:cstheme="majorHAnsi"/>
        </w:rPr>
        <w:t xml:space="preserve"> medical</w:t>
      </w:r>
      <w:r w:rsidRPr="000E5ACF">
        <w:rPr>
          <w:rFonts w:asciiTheme="majorHAnsi" w:hAnsiTheme="majorHAnsi" w:cstheme="majorHAnsi"/>
        </w:rPr>
        <w:t>, lobt</w:t>
      </w:r>
      <w:r>
        <w:rPr>
          <w:rFonts w:asciiTheme="majorHAnsi" w:hAnsiTheme="majorHAnsi" w:cstheme="majorHAnsi"/>
        </w:rPr>
        <w:t>e bei der Preisverleihung am Samstag, 12. Mai,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Berlin </w:t>
      </w:r>
      <w:r w:rsidRPr="000E5ACF">
        <w:rPr>
          <w:rFonts w:asciiTheme="majorHAnsi" w:hAnsiTheme="majorHAnsi" w:cstheme="majorHAnsi"/>
        </w:rPr>
        <w:t>die Preisträge</w:t>
      </w:r>
      <w:r w:rsidR="005436AA">
        <w:rPr>
          <w:rFonts w:asciiTheme="majorHAnsi" w:hAnsiTheme="majorHAnsi" w:cstheme="majorHAnsi"/>
        </w:rPr>
        <w:t>r</w:t>
      </w:r>
      <w:r w:rsidRPr="000E5ACF">
        <w:rPr>
          <w:rFonts w:asciiTheme="majorHAnsi" w:hAnsiTheme="majorHAnsi" w:cstheme="majorHAnsi"/>
        </w:rPr>
        <w:t xml:space="preserve"> als "vorbildliche Pflegerinnen</w:t>
      </w:r>
      <w:r w:rsidR="00E76671">
        <w:rPr>
          <w:rFonts w:asciiTheme="majorHAnsi" w:hAnsiTheme="majorHAnsi" w:cstheme="majorHAnsi"/>
        </w:rPr>
        <w:t xml:space="preserve"> und Pfleger</w:t>
      </w:r>
      <w:bookmarkStart w:id="0" w:name="_GoBack"/>
      <w:bookmarkEnd w:id="0"/>
      <w:r w:rsidRPr="000E5ACF">
        <w:rPr>
          <w:rFonts w:asciiTheme="majorHAnsi" w:hAnsiTheme="majorHAnsi" w:cstheme="majorHAnsi"/>
        </w:rPr>
        <w:t>, die ihren Beruf als Berufung leben.</w:t>
      </w:r>
      <w:r w:rsidRPr="000E5ACF" w:rsidDel="00603A8B">
        <w:rPr>
          <w:rFonts w:asciiTheme="majorHAnsi" w:hAnsiTheme="majorHAnsi" w:cstheme="majorHAnsi"/>
        </w:rPr>
        <w:t xml:space="preserve"> </w:t>
      </w:r>
      <w:r w:rsidRPr="000E5ACF">
        <w:rPr>
          <w:rFonts w:asciiTheme="majorHAnsi" w:hAnsiTheme="majorHAnsi" w:cstheme="majorHAnsi"/>
          <w:lang w:eastAsia="ja-JP"/>
        </w:rPr>
        <w:t xml:space="preserve">Durch den Preis und die Kampagne Herz &amp; Mut, wollen wir </w:t>
      </w:r>
      <w:r w:rsidRPr="000E5ACF">
        <w:rPr>
          <w:rFonts w:asciiTheme="majorHAnsi" w:hAnsiTheme="majorHAnsi" w:cstheme="majorHAnsi"/>
        </w:rPr>
        <w:t xml:space="preserve">die Bedeutung der Pflege in das öffentliche Bewusstsein rücken und für eine höhere Wertschätzung der Pflegekräfte werben.“ Es müsse immer wieder </w:t>
      </w:r>
      <w:r>
        <w:rPr>
          <w:rFonts w:asciiTheme="majorHAnsi" w:hAnsiTheme="majorHAnsi" w:cstheme="majorHAnsi"/>
        </w:rPr>
        <w:t>laut</w:t>
      </w:r>
      <w:r w:rsidRPr="000E5ACF">
        <w:rPr>
          <w:rFonts w:asciiTheme="majorHAnsi" w:hAnsiTheme="majorHAnsi" w:cstheme="majorHAnsi"/>
        </w:rPr>
        <w:t xml:space="preserve"> gesagt werden, so Rienth, dass „in der Pflege viele Tausend hervorragend qualifizierte, hoch motivierte und empathische Menschen tagtäglich einen gesellschaftlich überaus wertvollen Beitrag leisten."</w:t>
      </w:r>
    </w:p>
    <w:p w14:paraId="1F8F732F" w14:textId="77777777" w:rsidR="00C659BF" w:rsidRPr="000E5ACF" w:rsidRDefault="00C659BF" w:rsidP="00C659BF">
      <w:pPr>
        <w:rPr>
          <w:rFonts w:asciiTheme="majorHAnsi" w:hAnsiTheme="majorHAnsi" w:cstheme="majorHAnsi"/>
          <w:color w:val="353535"/>
          <w:lang w:eastAsia="ja-JP"/>
        </w:rPr>
      </w:pPr>
    </w:p>
    <w:p w14:paraId="5D42A5C5" w14:textId="77777777" w:rsidR="00C659BF" w:rsidRDefault="00C659BF" w:rsidP="00C659BF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Diesen Ansatz unterstützt auch die Jury, bestehend aus: </w:t>
      </w:r>
      <w:r w:rsidRPr="00E8475D">
        <w:rPr>
          <w:rFonts w:asciiTheme="majorHAnsi" w:hAnsiTheme="majorHAnsi" w:cs="Arial"/>
        </w:rPr>
        <w:t>Kristina Kelm, stellvertretende Pflegedirektorin</w:t>
      </w:r>
      <w:r>
        <w:rPr>
          <w:rFonts w:asciiTheme="majorHAnsi" w:hAnsiTheme="majorHAnsi" w:cs="Arial"/>
        </w:rPr>
        <w:t xml:space="preserve"> des Marienhospitals Stuttgart</w:t>
      </w:r>
      <w:r w:rsidRPr="00E8475D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Sandro Plett, Altenpfleger und Pflegeblogger,</w:t>
      </w:r>
      <w:r w:rsidRPr="00E8475D">
        <w:rPr>
          <w:rFonts w:asciiTheme="majorHAnsi" w:hAnsiTheme="majorHAnsi" w:cs="Arial"/>
        </w:rPr>
        <w:t xml:space="preserve"> Marcus Rasim, Leiter einer Altenpflegeschule bei Würzburg und Bundestrainer der Nationalmannschaft der Pflegeberufe-EM und -WM, Andreas Renner, Politikchef der EnBW und Kurator der Stiftung Lebenshilfe Singen, </w:t>
      </w:r>
      <w:r>
        <w:rPr>
          <w:rFonts w:asciiTheme="majorHAnsi" w:hAnsiTheme="majorHAnsi" w:cs="Arial"/>
        </w:rPr>
        <w:t xml:space="preserve">Elisa Siebler, Gesundheits- und Krankenpflegerin sowie Pflegerin des Jahres 2017, Dustin Struwe, Pfleger und bekannt als „Dena der Pflegerapper“, sowie Dennis Zöphel, Altenpfleger und Palliativfachkraft. </w:t>
      </w:r>
    </w:p>
    <w:p w14:paraId="60DE4C48" w14:textId="77777777" w:rsidR="00C659BF" w:rsidRDefault="00C659BF" w:rsidP="00C659BF">
      <w:pPr>
        <w:rPr>
          <w:rFonts w:asciiTheme="majorHAnsi" w:hAnsiTheme="majorHAnsi" w:cs="Arial"/>
        </w:rPr>
      </w:pPr>
    </w:p>
    <w:p w14:paraId="4B215E91" w14:textId="77777777" w:rsidR="00C659BF" w:rsidRDefault="00C659BF" w:rsidP="00C659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Nominierungen für den </w:t>
      </w:r>
      <w:r w:rsidRPr="000E5ACF">
        <w:rPr>
          <w:rFonts w:asciiTheme="majorHAnsi" w:hAnsiTheme="majorHAnsi" w:cstheme="majorHAnsi"/>
        </w:rPr>
        <w:t>Pfleger des Jahres</w:t>
      </w:r>
      <w:r>
        <w:rPr>
          <w:rFonts w:asciiTheme="majorHAnsi" w:hAnsiTheme="majorHAnsi" w:cstheme="majorHAnsi"/>
        </w:rPr>
        <w:t xml:space="preserve"> 2019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können unter </w:t>
      </w:r>
      <w:hyperlink r:id="rId5" w:history="1">
        <w:r w:rsidRPr="000E5ACF">
          <w:rPr>
            <w:rStyle w:val="Link"/>
            <w:rFonts w:asciiTheme="majorHAnsi" w:hAnsiTheme="majorHAnsi" w:cstheme="majorHAnsi"/>
          </w:rPr>
          <w:t>www.herzundmut.de</w:t>
        </w:r>
      </w:hyperlink>
      <w:r>
        <w:rPr>
          <w:rFonts w:asciiTheme="majorHAnsi" w:hAnsiTheme="majorHAnsi" w:cstheme="majorHAnsi"/>
        </w:rPr>
        <w:t xml:space="preserve"> eingereicht werden</w:t>
      </w:r>
    </w:p>
    <w:p w14:paraId="5A35B68B" w14:textId="77777777" w:rsidR="00C659BF" w:rsidRDefault="00C659BF" w:rsidP="00C659BF">
      <w:pPr>
        <w:rPr>
          <w:rFonts w:asciiTheme="majorHAnsi" w:hAnsiTheme="majorHAnsi"/>
          <w:sz w:val="20"/>
          <w:szCs w:val="20"/>
        </w:rPr>
      </w:pPr>
    </w:p>
    <w:p w14:paraId="59A8D27A" w14:textId="77777777" w:rsidR="00C659BF" w:rsidRDefault="00C659BF" w:rsidP="00C659BF">
      <w:pPr>
        <w:rPr>
          <w:rFonts w:asciiTheme="majorHAnsi" w:hAnsiTheme="majorHAnsi"/>
          <w:sz w:val="20"/>
          <w:szCs w:val="20"/>
        </w:rPr>
      </w:pPr>
    </w:p>
    <w:p w14:paraId="3C9F864F" w14:textId="77777777" w:rsidR="00C659BF" w:rsidRDefault="00C659BF" w:rsidP="00C659BF">
      <w:pPr>
        <w:rPr>
          <w:rFonts w:asciiTheme="majorHAnsi" w:hAnsiTheme="majorHAnsi"/>
          <w:sz w:val="20"/>
          <w:szCs w:val="20"/>
        </w:rPr>
      </w:pPr>
    </w:p>
    <w:p w14:paraId="4EF0656E" w14:textId="77777777" w:rsidR="00C659BF" w:rsidRPr="004D1531" w:rsidRDefault="00C659BF" w:rsidP="00C659BF">
      <w:pPr>
        <w:rPr>
          <w:rFonts w:asciiTheme="majorHAnsi" w:hAnsiTheme="majorHAnsi"/>
        </w:rPr>
      </w:pPr>
      <w:r w:rsidRPr="004D1531">
        <w:rPr>
          <w:rFonts w:asciiTheme="majorHAnsi" w:hAnsiTheme="majorHAnsi"/>
        </w:rPr>
        <w:t>Über Jobtour medical:</w:t>
      </w:r>
    </w:p>
    <w:p w14:paraId="777019E7" w14:textId="77777777" w:rsidR="00C659BF" w:rsidRPr="00285A06" w:rsidRDefault="00C659BF" w:rsidP="00C659BF">
      <w:pPr>
        <w:rPr>
          <w:rFonts w:asciiTheme="majorHAnsi" w:hAnsiTheme="majorHAnsi"/>
        </w:rPr>
      </w:pPr>
      <w:r w:rsidRPr="004D1531">
        <w:rPr>
          <w:rFonts w:asciiTheme="majorHAnsi" w:hAnsiTheme="majorHAnsi"/>
        </w:rPr>
        <w:t xml:space="preserve">Der auf Pflege- und medizinische Fachkräfte spezialisierte Personaldienstleister „Jobtour medical“ zählt 150 Mitarbeiterinnen und Mitarbeiter – von Altenpflegern über medizinisches Fachpersonal bis hin zu Ärzten. Jobtour medical arbeitet nach der Maxime „die Pflege pflegen“ und hat ein eigenes Versorgungswerk für seine Mitarbeiterinnen und Mitarbeiter konzipiert: Dazu gehören eine überdurchschnittlichen Bezahlung, eine private Zusatzkrankenversicherung, Unterstützung bei der eigenen Altersvorsorge, regelmäßige Fortbildungen und individuell abgestimmte </w:t>
      </w:r>
      <w:r w:rsidRPr="00285A06">
        <w:rPr>
          <w:rFonts w:asciiTheme="majorHAnsi" w:hAnsiTheme="majorHAnsi"/>
        </w:rPr>
        <w:t xml:space="preserve">Arbeitsbedingungen. Dafür wurde das Unternehmen im Jahr 2015 mit dem Deutschen Arbeitsschutzpreis ausgezeichnet. </w:t>
      </w:r>
    </w:p>
    <w:p w14:paraId="229EB72B" w14:textId="77777777" w:rsidR="00C659BF" w:rsidRDefault="00C659BF" w:rsidP="00C659BF">
      <w:pPr>
        <w:rPr>
          <w:rFonts w:asciiTheme="majorHAnsi" w:hAnsiTheme="majorHAnsi" w:cs="Arial"/>
        </w:rPr>
      </w:pPr>
    </w:p>
    <w:p w14:paraId="3DE5B706" w14:textId="77777777" w:rsidR="00C659BF" w:rsidRDefault="00C659BF" w:rsidP="00C659BF">
      <w:pPr>
        <w:rPr>
          <w:rFonts w:asciiTheme="majorHAnsi" w:hAnsiTheme="majorHAnsi" w:cs="Arial"/>
        </w:rPr>
      </w:pPr>
    </w:p>
    <w:p w14:paraId="30AB492E" w14:textId="77777777" w:rsidR="00C659BF" w:rsidRPr="00CF54CC" w:rsidRDefault="00C659BF" w:rsidP="00C659BF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Pressekontakt:</w:t>
      </w:r>
    </w:p>
    <w:p w14:paraId="3623480C" w14:textId="77777777" w:rsidR="00C659BF" w:rsidRPr="00CF54CC" w:rsidRDefault="00C659BF" w:rsidP="00C659BF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 xml:space="preserve">Gernsbeck Kommunikation </w:t>
      </w:r>
    </w:p>
    <w:p w14:paraId="028FC224" w14:textId="77777777" w:rsidR="00C659BF" w:rsidRPr="00CF54CC" w:rsidRDefault="00C659BF" w:rsidP="00C659BF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Marcus Gernsbeck</w:t>
      </w:r>
    </w:p>
    <w:p w14:paraId="60178105" w14:textId="77777777" w:rsidR="00C659BF" w:rsidRDefault="00C659BF" w:rsidP="00C659BF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Tel.:</w:t>
      </w:r>
      <w:r w:rsidRPr="00CF54CC">
        <w:rPr>
          <w:rFonts w:asciiTheme="majorHAnsi" w:hAnsiTheme="majorHAnsi"/>
          <w:sz w:val="20"/>
          <w:szCs w:val="20"/>
        </w:rPr>
        <w:tab/>
        <w:t>+49 7221 398 66-11</w:t>
      </w:r>
    </w:p>
    <w:p w14:paraId="00BD8187" w14:textId="77777777" w:rsidR="00C659BF" w:rsidRPr="00CF54CC" w:rsidRDefault="00C659BF" w:rsidP="00C659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Mobil:</w:t>
      </w:r>
      <w:r>
        <w:rPr>
          <w:rFonts w:asciiTheme="majorHAnsi" w:hAnsiTheme="majorHAnsi"/>
          <w:sz w:val="20"/>
          <w:szCs w:val="20"/>
        </w:rPr>
        <w:tab/>
        <w:t>+49 172 7196856</w:t>
      </w:r>
    </w:p>
    <w:p w14:paraId="011EC0F5" w14:textId="77777777" w:rsidR="00C659BF" w:rsidRDefault="00C659BF" w:rsidP="00C659BF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 xml:space="preserve">E-Mail: </w:t>
      </w:r>
      <w:hyperlink r:id="rId6" w:history="1">
        <w:r w:rsidRPr="008E5CA9">
          <w:rPr>
            <w:rStyle w:val="Link"/>
            <w:rFonts w:asciiTheme="majorHAnsi" w:hAnsiTheme="majorHAnsi"/>
            <w:sz w:val="20"/>
            <w:szCs w:val="20"/>
          </w:rPr>
          <w:t>gernsbeck@gernsbeck-kommunikation.de</w:t>
        </w:r>
      </w:hyperlink>
    </w:p>
    <w:p w14:paraId="13DD313A" w14:textId="77777777" w:rsidR="00C659BF" w:rsidRPr="000E5ACF" w:rsidRDefault="00C659BF" w:rsidP="00C659BF">
      <w:pPr>
        <w:rPr>
          <w:rFonts w:asciiTheme="majorHAnsi" w:hAnsiTheme="majorHAnsi" w:cstheme="majorHAnsi"/>
        </w:rPr>
      </w:pPr>
    </w:p>
    <w:p w14:paraId="27B64238" w14:textId="77777777" w:rsidR="00C659BF" w:rsidRDefault="00C659BF" w:rsidP="00C659BF"/>
    <w:p w14:paraId="161715C2" w14:textId="77777777" w:rsidR="00750576" w:rsidRDefault="00750576"/>
    <w:sectPr w:rsidR="00750576" w:rsidSect="00015792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F"/>
    <w:rsid w:val="00014849"/>
    <w:rsid w:val="00015792"/>
    <w:rsid w:val="005436AA"/>
    <w:rsid w:val="00750576"/>
    <w:rsid w:val="00C659BF"/>
    <w:rsid w:val="00E76671"/>
    <w:rsid w:val="00F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384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9B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6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9B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6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rzundmut.de" TargetMode="External"/><Relationship Id="rId6" Type="http://schemas.openxmlformats.org/officeDocument/2006/relationships/hyperlink" Target="mailto:gernsbeck@gernsbeck-kommunikatio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3632</Characters>
  <Application>Microsoft Macintosh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Gernsbeck</dc:creator>
  <cp:keywords/>
  <dc:description/>
  <cp:lastModifiedBy>Marcus Gernsbeck</cp:lastModifiedBy>
  <cp:revision>3</cp:revision>
  <dcterms:created xsi:type="dcterms:W3CDTF">2018-05-11T18:26:00Z</dcterms:created>
  <dcterms:modified xsi:type="dcterms:W3CDTF">2018-05-11T18:51:00Z</dcterms:modified>
</cp:coreProperties>
</file>